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7" w:rsidRPr="006C347D" w:rsidRDefault="00C57DE4" w:rsidP="006C347D">
      <w:pPr>
        <w:jc w:val="center"/>
        <w:rPr>
          <w:b/>
          <w:sz w:val="36"/>
          <w:szCs w:val="36"/>
        </w:rPr>
      </w:pPr>
      <w:r w:rsidRPr="006C347D">
        <w:rPr>
          <w:b/>
          <w:sz w:val="36"/>
          <w:szCs w:val="36"/>
        </w:rPr>
        <w:t xml:space="preserve">VIJAYA BANK RETIREES’ </w:t>
      </w:r>
      <w:proofErr w:type="gramStart"/>
      <w:r w:rsidRPr="006C347D">
        <w:rPr>
          <w:b/>
          <w:sz w:val="36"/>
          <w:szCs w:val="36"/>
        </w:rPr>
        <w:t>ASSOCIATION(</w:t>
      </w:r>
      <w:proofErr w:type="spellStart"/>
      <w:proofErr w:type="gramEnd"/>
      <w:r w:rsidRPr="006C347D">
        <w:rPr>
          <w:b/>
          <w:sz w:val="36"/>
          <w:szCs w:val="36"/>
        </w:rPr>
        <w:t>Regd</w:t>
      </w:r>
      <w:proofErr w:type="spellEnd"/>
      <w:r w:rsidRPr="006C347D">
        <w:rPr>
          <w:b/>
          <w:sz w:val="36"/>
          <w:szCs w:val="36"/>
        </w:rPr>
        <w:t>)</w:t>
      </w:r>
    </w:p>
    <w:p w:rsidR="00636006" w:rsidRPr="006C347D" w:rsidRDefault="00636006" w:rsidP="006C347D">
      <w:pPr>
        <w:jc w:val="center"/>
        <w:rPr>
          <w:b/>
          <w:sz w:val="24"/>
          <w:szCs w:val="24"/>
        </w:rPr>
      </w:pPr>
      <w:r w:rsidRPr="006C347D">
        <w:rPr>
          <w:b/>
          <w:sz w:val="24"/>
          <w:szCs w:val="24"/>
        </w:rPr>
        <w:t xml:space="preserve">Affiliated to AIBRF </w:t>
      </w:r>
      <w:r w:rsidR="006C347D">
        <w:rPr>
          <w:b/>
          <w:sz w:val="24"/>
          <w:szCs w:val="24"/>
        </w:rPr>
        <w:t xml:space="preserve">  </w:t>
      </w:r>
      <w:r w:rsidRPr="006C347D">
        <w:rPr>
          <w:b/>
          <w:sz w:val="24"/>
          <w:szCs w:val="24"/>
        </w:rPr>
        <w:t xml:space="preserve"> </w:t>
      </w:r>
      <w:proofErr w:type="spellStart"/>
      <w:r w:rsidRPr="006C347D">
        <w:rPr>
          <w:b/>
          <w:sz w:val="24"/>
          <w:szCs w:val="24"/>
        </w:rPr>
        <w:t>Regd</w:t>
      </w:r>
      <w:proofErr w:type="spellEnd"/>
      <w:r w:rsidRPr="006C347D">
        <w:rPr>
          <w:b/>
          <w:sz w:val="24"/>
          <w:szCs w:val="24"/>
        </w:rPr>
        <w:t xml:space="preserve"> office: Kochi</w:t>
      </w:r>
    </w:p>
    <w:p w:rsidR="00636006" w:rsidRPr="006C347D" w:rsidRDefault="00636006" w:rsidP="006C347D">
      <w:pPr>
        <w:jc w:val="center"/>
        <w:rPr>
          <w:b/>
          <w:sz w:val="24"/>
          <w:szCs w:val="24"/>
        </w:rPr>
      </w:pPr>
      <w:r w:rsidRPr="006C347D">
        <w:rPr>
          <w:b/>
          <w:sz w:val="24"/>
          <w:szCs w:val="24"/>
        </w:rPr>
        <w:t>Central Office: 83, 5</w:t>
      </w:r>
      <w:r w:rsidRPr="006C347D">
        <w:rPr>
          <w:b/>
          <w:sz w:val="24"/>
          <w:szCs w:val="24"/>
          <w:vertAlign w:val="superscript"/>
        </w:rPr>
        <w:t>th</w:t>
      </w:r>
      <w:r w:rsidRPr="006C347D">
        <w:rPr>
          <w:b/>
          <w:sz w:val="24"/>
          <w:szCs w:val="24"/>
        </w:rPr>
        <w:t xml:space="preserve"> Cross, Malleshwaram, Bangalore-56003</w:t>
      </w:r>
    </w:p>
    <w:p w:rsidR="00636006" w:rsidRPr="006C347D" w:rsidRDefault="00636006" w:rsidP="006C347D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6C347D">
        <w:rPr>
          <w:b/>
          <w:sz w:val="24"/>
          <w:szCs w:val="24"/>
        </w:rPr>
        <w:t xml:space="preserve">Web site: </w:t>
      </w:r>
      <w:hyperlink r:id="rId5" w:history="1">
        <w:r w:rsidRPr="006C347D">
          <w:rPr>
            <w:rStyle w:val="Hyperlink"/>
            <w:b/>
            <w:sz w:val="24"/>
            <w:szCs w:val="24"/>
          </w:rPr>
          <w:t>www.vbra.in</w:t>
        </w:r>
      </w:hyperlink>
      <w:r w:rsidRPr="006C347D">
        <w:rPr>
          <w:b/>
          <w:sz w:val="24"/>
          <w:szCs w:val="24"/>
        </w:rPr>
        <w:t xml:space="preserve">  mail: </w:t>
      </w:r>
      <w:hyperlink r:id="rId6" w:history="1">
        <w:r w:rsidRPr="006C347D">
          <w:rPr>
            <w:rStyle w:val="Hyperlink"/>
            <w:b/>
            <w:sz w:val="24"/>
            <w:szCs w:val="24"/>
          </w:rPr>
          <w:t>kevinaik@gmail.com</w:t>
        </w:r>
      </w:hyperlink>
      <w:r w:rsidRPr="006C347D">
        <w:rPr>
          <w:b/>
          <w:sz w:val="24"/>
          <w:szCs w:val="24"/>
        </w:rPr>
        <w:t xml:space="preserve"> Mob: 9448276015</w:t>
      </w:r>
    </w:p>
    <w:p w:rsidR="00DA7062" w:rsidRDefault="00DA7062"/>
    <w:p w:rsidR="00636006" w:rsidRDefault="005E1FDC">
      <w:r>
        <w:t>01/02/2016</w:t>
      </w:r>
    </w:p>
    <w:p w:rsidR="003B3C3F" w:rsidRDefault="003B3C3F">
      <w:r>
        <w:t>THE MANAGING DIRECTOR AND CEO</w:t>
      </w:r>
    </w:p>
    <w:p w:rsidR="003B3C3F" w:rsidRDefault="003B3C3F">
      <w:r>
        <w:t>VIJAYA BANK, HEAD OFFICE, BANGALORE.</w:t>
      </w:r>
    </w:p>
    <w:p w:rsidR="003B3C3F" w:rsidRDefault="003B3C3F">
      <w:r>
        <w:t>Dear Sir,</w:t>
      </w:r>
    </w:p>
    <w:p w:rsidR="003B3C3F" w:rsidRDefault="003B3C3F">
      <w:r>
        <w:t>FLOOD RELIEF LOAN TO RETIRED EMPLOYEES IN CHENNAI REGION.</w:t>
      </w:r>
    </w:p>
    <w:p w:rsidR="003B3C3F" w:rsidRDefault="003B3C3F"/>
    <w:p w:rsidR="003B3C3F" w:rsidRDefault="003B3C3F">
      <w:r>
        <w:t xml:space="preserve">We regret to bring to your kind notice that our request to sanction flood relief loan to former employees of the Bank, affected by recent floods in Chennai and </w:t>
      </w:r>
      <w:r w:rsidR="00DF30B9">
        <w:t>nearby</w:t>
      </w:r>
      <w:r>
        <w:t xml:space="preserve"> </w:t>
      </w:r>
      <w:r w:rsidR="00DF30B9">
        <w:t>centers</w:t>
      </w:r>
      <w:r>
        <w:t xml:space="preserve"> is not yet </w:t>
      </w:r>
      <w:r w:rsidR="00DF30B9">
        <w:t>considered</w:t>
      </w:r>
      <w:r>
        <w:t xml:space="preserve"> by the Bank.</w:t>
      </w:r>
    </w:p>
    <w:p w:rsidR="003B3C3F" w:rsidRDefault="003B3C3F">
      <w:r>
        <w:t>Ot</w:t>
      </w:r>
      <w:r w:rsidR="00DF30B9">
        <w:t xml:space="preserve">her Banks have sanctioned such </w:t>
      </w:r>
      <w:r>
        <w:t xml:space="preserve"> relief measure</w:t>
      </w:r>
      <w:r w:rsidR="00DF30B9">
        <w:t>s</w:t>
      </w:r>
      <w:r>
        <w:t xml:space="preserve"> long back and have stood with their former employees </w:t>
      </w:r>
      <w:r w:rsidR="00DF30B9">
        <w:t xml:space="preserve">in their days of devastation , </w:t>
      </w:r>
      <w:r>
        <w:t xml:space="preserve"> destruction</w:t>
      </w:r>
      <w:r w:rsidR="00DF30B9">
        <w:t xml:space="preserve"> and suffering ,  due to nature’s</w:t>
      </w:r>
      <w:bookmarkStart w:id="0" w:name="_GoBack"/>
      <w:bookmarkEnd w:id="0"/>
      <w:r w:rsidR="00DF30B9">
        <w:t xml:space="preserve"> fury.</w:t>
      </w:r>
    </w:p>
    <w:p w:rsidR="00DF30B9" w:rsidRDefault="00DF30B9">
      <w:r>
        <w:t>We hereby once again appeal to you to kindly advice the concerned to do the needful in the matter.</w:t>
      </w:r>
    </w:p>
    <w:p w:rsidR="00DF30B9" w:rsidRDefault="00DF30B9"/>
    <w:p w:rsidR="00DF30B9" w:rsidRDefault="00DF30B9">
      <w:r>
        <w:t>Thanking you,</w:t>
      </w:r>
    </w:p>
    <w:p w:rsidR="00DF30B9" w:rsidRDefault="00DF30B9"/>
    <w:p w:rsidR="005E1FDC" w:rsidRPr="004B0CF5" w:rsidRDefault="00DF30B9">
      <w:r>
        <w:t>Truly yours</w:t>
      </w:r>
    </w:p>
    <w:p w:rsidR="005E1FDC" w:rsidRPr="004B0CF5" w:rsidRDefault="005E1FDC">
      <w:r w:rsidRPr="004B0CF5">
        <w:rPr>
          <w:noProof/>
        </w:rPr>
        <w:drawing>
          <wp:inline distT="0" distB="0" distL="0" distR="0" wp14:anchorId="4104FA31" wp14:editId="76FF0908">
            <wp:extent cx="1554480" cy="475488"/>
            <wp:effectExtent l="19050" t="0" r="7620" b="0"/>
            <wp:docPr id="2" name="Picture 2" descr="C:\Users\Admin\Desktop\All up to 30 11 2015\signature KVN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ll up to 30 11 2015\signature KVNa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DC" w:rsidRPr="004B0CF5" w:rsidRDefault="005E1FDC">
      <w:r w:rsidRPr="004B0CF5">
        <w:t>(K.VISHWANATH NAIK)</w:t>
      </w:r>
    </w:p>
    <w:p w:rsidR="005E1FDC" w:rsidRPr="004B0CF5" w:rsidRDefault="005E1FDC">
      <w:r w:rsidRPr="004B0CF5">
        <w:t>GENERAL SECRETARY</w:t>
      </w:r>
    </w:p>
    <w:p w:rsidR="005E1FDC" w:rsidRDefault="005E1FDC"/>
    <w:p w:rsidR="005E1FDC" w:rsidRDefault="005E1FDC"/>
    <w:sectPr w:rsidR="005E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1"/>
    <w:rsid w:val="003B3C3F"/>
    <w:rsid w:val="004B0CF5"/>
    <w:rsid w:val="005E1FDC"/>
    <w:rsid w:val="00636006"/>
    <w:rsid w:val="006C347D"/>
    <w:rsid w:val="008D5992"/>
    <w:rsid w:val="00BF1D31"/>
    <w:rsid w:val="00C57DE4"/>
    <w:rsid w:val="00DA7062"/>
    <w:rsid w:val="00DF30B9"/>
    <w:rsid w:val="00F16A2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inaik@gmail.com" TargetMode="External"/><Relationship Id="rId5" Type="http://schemas.openxmlformats.org/officeDocument/2006/relationships/hyperlink" Target="http://www.vbra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Vishwanath</dc:creator>
  <cp:keywords/>
  <dc:description/>
  <cp:lastModifiedBy>Vishwanath</cp:lastModifiedBy>
  <cp:revision>8</cp:revision>
  <dcterms:created xsi:type="dcterms:W3CDTF">2016-02-02T05:12:00Z</dcterms:created>
  <dcterms:modified xsi:type="dcterms:W3CDTF">2016-02-02T07:55:00Z</dcterms:modified>
</cp:coreProperties>
</file>